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87F5C" w14:textId="77777777" w:rsidR="00AC23F7" w:rsidRDefault="00460CF2" w:rsidP="00460CF2">
      <w:pPr>
        <w:tabs>
          <w:tab w:val="left" w:pos="90"/>
        </w:tabs>
      </w:pPr>
      <w:bookmarkStart w:id="0" w:name="_GoBack"/>
      <w:r>
        <w:rPr>
          <w:noProof/>
        </w:rPr>
        <w:drawing>
          <wp:inline distT="0" distB="0" distL="0" distR="0" wp14:anchorId="7A29BE8B" wp14:editId="34469503">
            <wp:extent cx="8509000" cy="5548630"/>
            <wp:effectExtent l="19050" t="0" r="444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AC23F7" w:rsidSect="00460CF2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D1871" w14:textId="77777777" w:rsidR="00B60B24" w:rsidRDefault="00B60B24" w:rsidP="0083170D">
      <w:r>
        <w:separator/>
      </w:r>
    </w:p>
  </w:endnote>
  <w:endnote w:type="continuationSeparator" w:id="0">
    <w:p w14:paraId="0E81B153" w14:textId="77777777" w:rsidR="00B60B24" w:rsidRDefault="00B60B24" w:rsidP="0083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9E32D" w14:textId="77777777" w:rsidR="00B60B24" w:rsidRDefault="00B60B24" w:rsidP="0083170D">
      <w:r>
        <w:separator/>
      </w:r>
    </w:p>
  </w:footnote>
  <w:footnote w:type="continuationSeparator" w:id="0">
    <w:p w14:paraId="176852C4" w14:textId="77777777" w:rsidR="00B60B24" w:rsidRDefault="00B60B24" w:rsidP="0083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8B6BC" w14:textId="382BC488" w:rsidR="0083170D" w:rsidRPr="00D17E3A" w:rsidRDefault="00D17E3A" w:rsidP="00D17E3A">
    <w:pPr>
      <w:pStyle w:val="Heading1"/>
    </w:pPr>
    <w:r>
      <w:t>Company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06D"/>
    <w:multiLevelType w:val="hybridMultilevel"/>
    <w:tmpl w:val="7EE0FAAC"/>
    <w:lvl w:ilvl="0" w:tplc="81FE6EC2">
      <w:start w:val="1"/>
      <w:numFmt w:val="bullet"/>
      <w:pStyle w:val="ListParagraph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F2"/>
    <w:rsid w:val="0000008D"/>
    <w:rsid w:val="000037AB"/>
    <w:rsid w:val="00005376"/>
    <w:rsid w:val="00007267"/>
    <w:rsid w:val="0002488D"/>
    <w:rsid w:val="000368EC"/>
    <w:rsid w:val="00041486"/>
    <w:rsid w:val="00044667"/>
    <w:rsid w:val="00063031"/>
    <w:rsid w:val="00066CCF"/>
    <w:rsid w:val="00094092"/>
    <w:rsid w:val="00097854"/>
    <w:rsid w:val="000B3E31"/>
    <w:rsid w:val="000C53EB"/>
    <w:rsid w:val="000E018E"/>
    <w:rsid w:val="000E4CEE"/>
    <w:rsid w:val="000F1961"/>
    <w:rsid w:val="000F3733"/>
    <w:rsid w:val="000F7396"/>
    <w:rsid w:val="00100CE0"/>
    <w:rsid w:val="001112C1"/>
    <w:rsid w:val="00122504"/>
    <w:rsid w:val="00144FBB"/>
    <w:rsid w:val="00147977"/>
    <w:rsid w:val="00172CED"/>
    <w:rsid w:val="0018458A"/>
    <w:rsid w:val="001B005E"/>
    <w:rsid w:val="001B72C1"/>
    <w:rsid w:val="001B772A"/>
    <w:rsid w:val="001C2833"/>
    <w:rsid w:val="00203F76"/>
    <w:rsid w:val="00225C8C"/>
    <w:rsid w:val="00231380"/>
    <w:rsid w:val="00252131"/>
    <w:rsid w:val="0025587B"/>
    <w:rsid w:val="00262E87"/>
    <w:rsid w:val="00274CB8"/>
    <w:rsid w:val="00284BC1"/>
    <w:rsid w:val="00295BDE"/>
    <w:rsid w:val="002B7E7F"/>
    <w:rsid w:val="002C08E1"/>
    <w:rsid w:val="002C366E"/>
    <w:rsid w:val="002C7836"/>
    <w:rsid w:val="002E382F"/>
    <w:rsid w:val="002E60AF"/>
    <w:rsid w:val="002F03C8"/>
    <w:rsid w:val="002F2E8C"/>
    <w:rsid w:val="003141B6"/>
    <w:rsid w:val="00315CF4"/>
    <w:rsid w:val="00324120"/>
    <w:rsid w:val="00325C87"/>
    <w:rsid w:val="003260A7"/>
    <w:rsid w:val="00345811"/>
    <w:rsid w:val="003608F8"/>
    <w:rsid w:val="00363228"/>
    <w:rsid w:val="00364259"/>
    <w:rsid w:val="00381123"/>
    <w:rsid w:val="00392B6B"/>
    <w:rsid w:val="003A20DD"/>
    <w:rsid w:val="003A27C2"/>
    <w:rsid w:val="003B1837"/>
    <w:rsid w:val="003B5F54"/>
    <w:rsid w:val="003C5A4C"/>
    <w:rsid w:val="003D0BBF"/>
    <w:rsid w:val="004403FD"/>
    <w:rsid w:val="00442EC4"/>
    <w:rsid w:val="004479B7"/>
    <w:rsid w:val="00460CF2"/>
    <w:rsid w:val="00470E84"/>
    <w:rsid w:val="00471FE1"/>
    <w:rsid w:val="00481CC9"/>
    <w:rsid w:val="004829F9"/>
    <w:rsid w:val="004856F6"/>
    <w:rsid w:val="00485EB8"/>
    <w:rsid w:val="00490050"/>
    <w:rsid w:val="00492ED3"/>
    <w:rsid w:val="004953F2"/>
    <w:rsid w:val="004C0D7F"/>
    <w:rsid w:val="004C23E7"/>
    <w:rsid w:val="004D16FB"/>
    <w:rsid w:val="004D3C18"/>
    <w:rsid w:val="004E03FC"/>
    <w:rsid w:val="00507464"/>
    <w:rsid w:val="00517781"/>
    <w:rsid w:val="00530337"/>
    <w:rsid w:val="00530993"/>
    <w:rsid w:val="00531B1D"/>
    <w:rsid w:val="00580888"/>
    <w:rsid w:val="00590DD4"/>
    <w:rsid w:val="0059240C"/>
    <w:rsid w:val="005945EF"/>
    <w:rsid w:val="005B6D4C"/>
    <w:rsid w:val="005C1943"/>
    <w:rsid w:val="005C2742"/>
    <w:rsid w:val="005D3B54"/>
    <w:rsid w:val="005D7B9B"/>
    <w:rsid w:val="005E09D5"/>
    <w:rsid w:val="005F23E0"/>
    <w:rsid w:val="005F7607"/>
    <w:rsid w:val="00605CB4"/>
    <w:rsid w:val="00606042"/>
    <w:rsid w:val="00623DD0"/>
    <w:rsid w:val="006250AF"/>
    <w:rsid w:val="00635C7E"/>
    <w:rsid w:val="00645390"/>
    <w:rsid w:val="00660988"/>
    <w:rsid w:val="00667D5C"/>
    <w:rsid w:val="00681C89"/>
    <w:rsid w:val="006C16DC"/>
    <w:rsid w:val="006E276C"/>
    <w:rsid w:val="006F5A50"/>
    <w:rsid w:val="006F5BC7"/>
    <w:rsid w:val="00716130"/>
    <w:rsid w:val="00717150"/>
    <w:rsid w:val="007207F8"/>
    <w:rsid w:val="007231A9"/>
    <w:rsid w:val="0072773B"/>
    <w:rsid w:val="00734CF5"/>
    <w:rsid w:val="00740DD5"/>
    <w:rsid w:val="00741523"/>
    <w:rsid w:val="007435B4"/>
    <w:rsid w:val="0074719C"/>
    <w:rsid w:val="00757FDF"/>
    <w:rsid w:val="00773C2C"/>
    <w:rsid w:val="00774316"/>
    <w:rsid w:val="0077653D"/>
    <w:rsid w:val="00786D30"/>
    <w:rsid w:val="00796087"/>
    <w:rsid w:val="007A127E"/>
    <w:rsid w:val="007A18B4"/>
    <w:rsid w:val="007C2A01"/>
    <w:rsid w:val="007C4791"/>
    <w:rsid w:val="007F053A"/>
    <w:rsid w:val="007F1578"/>
    <w:rsid w:val="00807CF2"/>
    <w:rsid w:val="00823610"/>
    <w:rsid w:val="00824047"/>
    <w:rsid w:val="008304A8"/>
    <w:rsid w:val="0083170D"/>
    <w:rsid w:val="00832698"/>
    <w:rsid w:val="00857DEC"/>
    <w:rsid w:val="0086395B"/>
    <w:rsid w:val="008670BB"/>
    <w:rsid w:val="00897A49"/>
    <w:rsid w:val="008A33D1"/>
    <w:rsid w:val="008B3324"/>
    <w:rsid w:val="008C0C18"/>
    <w:rsid w:val="008C15D4"/>
    <w:rsid w:val="008D0144"/>
    <w:rsid w:val="008D11C8"/>
    <w:rsid w:val="008E6EED"/>
    <w:rsid w:val="008F7200"/>
    <w:rsid w:val="00930CCE"/>
    <w:rsid w:val="0095029A"/>
    <w:rsid w:val="009647DC"/>
    <w:rsid w:val="00975658"/>
    <w:rsid w:val="009758D2"/>
    <w:rsid w:val="0098568C"/>
    <w:rsid w:val="00990F32"/>
    <w:rsid w:val="009920F5"/>
    <w:rsid w:val="0099556C"/>
    <w:rsid w:val="009A6731"/>
    <w:rsid w:val="009B0B64"/>
    <w:rsid w:val="009B4B63"/>
    <w:rsid w:val="009C1FEA"/>
    <w:rsid w:val="009D212E"/>
    <w:rsid w:val="009D2A31"/>
    <w:rsid w:val="009E0CB9"/>
    <w:rsid w:val="009E5922"/>
    <w:rsid w:val="009E7ECB"/>
    <w:rsid w:val="00A044F5"/>
    <w:rsid w:val="00A16654"/>
    <w:rsid w:val="00A21BC4"/>
    <w:rsid w:val="00A5077A"/>
    <w:rsid w:val="00A77077"/>
    <w:rsid w:val="00AC7AB6"/>
    <w:rsid w:val="00AD013D"/>
    <w:rsid w:val="00AD0B3E"/>
    <w:rsid w:val="00AD6845"/>
    <w:rsid w:val="00AE1A32"/>
    <w:rsid w:val="00AF41DB"/>
    <w:rsid w:val="00B03219"/>
    <w:rsid w:val="00B045D5"/>
    <w:rsid w:val="00B069F3"/>
    <w:rsid w:val="00B172A4"/>
    <w:rsid w:val="00B2051E"/>
    <w:rsid w:val="00B27F46"/>
    <w:rsid w:val="00B30A0E"/>
    <w:rsid w:val="00B50C00"/>
    <w:rsid w:val="00B60B24"/>
    <w:rsid w:val="00B6441F"/>
    <w:rsid w:val="00B70469"/>
    <w:rsid w:val="00B979BD"/>
    <w:rsid w:val="00BA47F9"/>
    <w:rsid w:val="00BB4E52"/>
    <w:rsid w:val="00BB7F26"/>
    <w:rsid w:val="00BC587D"/>
    <w:rsid w:val="00BD548E"/>
    <w:rsid w:val="00BE0154"/>
    <w:rsid w:val="00BE240A"/>
    <w:rsid w:val="00BF2211"/>
    <w:rsid w:val="00C02060"/>
    <w:rsid w:val="00C03851"/>
    <w:rsid w:val="00C06DC2"/>
    <w:rsid w:val="00C0780F"/>
    <w:rsid w:val="00C33A4D"/>
    <w:rsid w:val="00C45FED"/>
    <w:rsid w:val="00C56DCB"/>
    <w:rsid w:val="00CA136A"/>
    <w:rsid w:val="00CA1679"/>
    <w:rsid w:val="00CA6624"/>
    <w:rsid w:val="00CB2A3D"/>
    <w:rsid w:val="00CB6537"/>
    <w:rsid w:val="00CC62ED"/>
    <w:rsid w:val="00CD140B"/>
    <w:rsid w:val="00CE64E0"/>
    <w:rsid w:val="00CE7DF2"/>
    <w:rsid w:val="00D17E3A"/>
    <w:rsid w:val="00D24189"/>
    <w:rsid w:val="00D3042D"/>
    <w:rsid w:val="00D42136"/>
    <w:rsid w:val="00D42DF0"/>
    <w:rsid w:val="00D568E4"/>
    <w:rsid w:val="00D569B9"/>
    <w:rsid w:val="00D57432"/>
    <w:rsid w:val="00D722EB"/>
    <w:rsid w:val="00D93172"/>
    <w:rsid w:val="00D96766"/>
    <w:rsid w:val="00D96867"/>
    <w:rsid w:val="00DA5914"/>
    <w:rsid w:val="00DC3856"/>
    <w:rsid w:val="00DC64B3"/>
    <w:rsid w:val="00DD0598"/>
    <w:rsid w:val="00DE0E84"/>
    <w:rsid w:val="00DE4D22"/>
    <w:rsid w:val="00DE7A88"/>
    <w:rsid w:val="00DF068A"/>
    <w:rsid w:val="00E0406C"/>
    <w:rsid w:val="00E05EBC"/>
    <w:rsid w:val="00E126E8"/>
    <w:rsid w:val="00E12A51"/>
    <w:rsid w:val="00E218EF"/>
    <w:rsid w:val="00E357C9"/>
    <w:rsid w:val="00E462AC"/>
    <w:rsid w:val="00E51C76"/>
    <w:rsid w:val="00E656EE"/>
    <w:rsid w:val="00E65AD2"/>
    <w:rsid w:val="00E72597"/>
    <w:rsid w:val="00E92934"/>
    <w:rsid w:val="00E94B9D"/>
    <w:rsid w:val="00EA08AF"/>
    <w:rsid w:val="00EA0CF9"/>
    <w:rsid w:val="00EC4A2A"/>
    <w:rsid w:val="00ED134B"/>
    <w:rsid w:val="00ED161B"/>
    <w:rsid w:val="00EE4780"/>
    <w:rsid w:val="00EE7C97"/>
    <w:rsid w:val="00EF308C"/>
    <w:rsid w:val="00EF461C"/>
    <w:rsid w:val="00F05507"/>
    <w:rsid w:val="00F07221"/>
    <w:rsid w:val="00F31340"/>
    <w:rsid w:val="00F57AB0"/>
    <w:rsid w:val="00F77C07"/>
    <w:rsid w:val="00F82718"/>
    <w:rsid w:val="00F91539"/>
    <w:rsid w:val="00FA685B"/>
    <w:rsid w:val="00FD13E4"/>
    <w:rsid w:val="00FE3CAC"/>
    <w:rsid w:val="00FE4F01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0999"/>
  <w14:defaultImageDpi w14:val="32767"/>
  <w15:docId w15:val="{64D0B5CB-B69C-4A49-9C90-F2BB32EA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2597"/>
    <w:rPr>
      <w:rFonts w:ascii="Century Gothic" w:eastAsiaTheme="minorEastAsia" w:hAnsi="Century Gothic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7E3A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2D4F8E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1C89"/>
    <w:pPr>
      <w:keepNext/>
      <w:keepLines/>
      <w:spacing w:before="200"/>
      <w:outlineLvl w:val="1"/>
    </w:pPr>
    <w:rPr>
      <w:rFonts w:eastAsiaTheme="majorEastAsia" w:cstheme="majorBidi"/>
      <w:b/>
      <w:bCs/>
      <w:color w:val="E7E6E6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2597"/>
    <w:pPr>
      <w:keepNext/>
      <w:keepLines/>
      <w:spacing w:before="80"/>
      <w:outlineLvl w:val="2"/>
    </w:pPr>
    <w:rPr>
      <w:rFonts w:eastAsiaTheme="majorEastAsia" w:cstheme="majorBidi"/>
      <w:b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2597"/>
    <w:pPr>
      <w:keepNext/>
      <w:keepLines/>
      <w:spacing w:before="6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2597"/>
    <w:pPr>
      <w:keepNext/>
      <w:keepLines/>
      <w:spacing w:before="60"/>
      <w:outlineLvl w:val="4"/>
    </w:pPr>
    <w:rPr>
      <w:rFonts w:eastAsiaTheme="majorEastAsia" w:cstheme="majorBidi"/>
      <w:color w:val="2F5496" w:themeColor="accent1" w:themeShade="B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315CF4"/>
    <w:rPr>
      <w:i/>
      <w:iCs/>
      <w:color w:val="2F5496" w:themeColor="accent1" w:themeShade="BF"/>
    </w:rPr>
  </w:style>
  <w:style w:type="character" w:styleId="IntenseEmphasis">
    <w:name w:val="Intense Emphasis"/>
    <w:uiPriority w:val="21"/>
    <w:qFormat/>
    <w:rsid w:val="00796087"/>
    <w:rPr>
      <w:b/>
      <w:bCs/>
      <w:caps/>
      <w:color w:val="2F5496" w:themeColor="accent1" w:themeShade="BF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72597"/>
    <w:rPr>
      <w:rFonts w:ascii="Century Gothic" w:eastAsiaTheme="majorEastAsia" w:hAnsi="Century Gothic" w:cstheme="majorBidi"/>
      <w:b/>
      <w:color w:val="1F3763" w:themeColor="accent1" w:themeShade="7F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95029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5029A"/>
    <w:rPr>
      <w:rFonts w:ascii="Century Gothic" w:hAnsi="Century Gothic"/>
      <w:sz w:val="18"/>
      <w:szCs w:val="20"/>
    </w:rPr>
  </w:style>
  <w:style w:type="paragraph" w:styleId="ListParagraph">
    <w:name w:val="List Paragraph"/>
    <w:basedOn w:val="Normal"/>
    <w:autoRedefine/>
    <w:uiPriority w:val="34"/>
    <w:qFormat/>
    <w:rsid w:val="00796087"/>
    <w:pPr>
      <w:numPr>
        <w:numId w:val="2"/>
      </w:numPr>
      <w:contextualSpacing/>
    </w:pPr>
    <w:rPr>
      <w:rFonts w:eastAsiaTheme="minorHAnsi"/>
      <w:color w:val="44546A" w:themeColor="text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72597"/>
    <w:rPr>
      <w:rFonts w:ascii="Century Gothic" w:eastAsiaTheme="majorEastAsia" w:hAnsi="Century Gothic" w:cstheme="majorBidi"/>
      <w:i/>
      <w:iCs/>
      <w:color w:val="2F5496" w:themeColor="accent1" w:themeShade="BF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7E3A"/>
    <w:rPr>
      <w:rFonts w:ascii="Calibri" w:eastAsiaTheme="majorEastAsia" w:hAnsi="Calibri" w:cstheme="majorBidi"/>
      <w:b/>
      <w:bCs/>
      <w:color w:val="2D4F8E" w:themeColor="accent1" w:themeShade="B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C89"/>
    <w:rPr>
      <w:rFonts w:ascii="Century Gothic" w:eastAsiaTheme="majorEastAsia" w:hAnsi="Century Gothic" w:cstheme="majorBidi"/>
      <w:b/>
      <w:bCs/>
      <w:color w:val="E7E6E6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087"/>
    <w:pPr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087"/>
    <w:rPr>
      <w:rFonts w:ascii="Century Gothic" w:eastAsiaTheme="majorEastAsia" w:hAnsi="Century Gothic" w:cstheme="majorBidi"/>
      <w:spacing w:val="-10"/>
      <w:kern w:val="28"/>
      <w:sz w:val="44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E72597"/>
    <w:rPr>
      <w:rFonts w:ascii="Century Gothic" w:eastAsiaTheme="majorEastAsia" w:hAnsi="Century Gothic" w:cstheme="majorBidi"/>
      <w:color w:val="2F5496" w:themeColor="accent1" w:themeShade="BF"/>
      <w:sz w:val="21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D11C8"/>
    <w:pPr>
      <w:numPr>
        <w:ilvl w:val="1"/>
      </w:numPr>
      <w:spacing w:after="40"/>
    </w:pPr>
    <w:rPr>
      <w:i/>
      <w:color w:val="808080" w:themeColor="background1" w:themeShade="80"/>
      <w:sz w:val="1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D11C8"/>
    <w:rPr>
      <w:rFonts w:ascii="Century Gothic" w:eastAsiaTheme="minorEastAsia" w:hAnsi="Century Gothic"/>
      <w:i/>
      <w:color w:val="808080" w:themeColor="background1" w:themeShade="80"/>
      <w:sz w:val="16"/>
      <w:szCs w:val="22"/>
    </w:rPr>
  </w:style>
  <w:style w:type="paragraph" w:styleId="Header">
    <w:name w:val="header"/>
    <w:basedOn w:val="Normal"/>
    <w:link w:val="HeaderChar"/>
    <w:uiPriority w:val="99"/>
    <w:unhideWhenUsed/>
    <w:rsid w:val="00831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70D"/>
    <w:rPr>
      <w:rFonts w:ascii="Century Gothic" w:eastAsiaTheme="minorEastAsia" w:hAnsi="Century Gothic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2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FB5B89-FA3A-5E40-B48F-D22EB59489EF}" type="doc">
      <dgm:prSet loTypeId="urn:microsoft.com/office/officeart/2005/8/layout/bProcess3" loCatId="process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237596CE-F40D-9644-9921-A5A6AEDB4BE1}">
      <dgm:prSet phldrT="[Text]" custT="1"/>
      <dgm:spPr/>
      <dgm:t>
        <a:bodyPr/>
        <a:lstStyle/>
        <a:p>
          <a:r>
            <a:rPr lang="en-US" sz="1000"/>
            <a:t>Pharmaceutical Company submits Agent Pledge Letter to NCI for the NCI Formulary</a:t>
          </a:r>
        </a:p>
      </dgm:t>
    </dgm:pt>
    <dgm:pt modelId="{E19432ED-FC9C-0243-9C8A-23ACD79E6B1A}" type="parTrans" cxnId="{F2FD9867-6F1C-E342-8453-AE6B1B6F3B78}">
      <dgm:prSet/>
      <dgm:spPr/>
      <dgm:t>
        <a:bodyPr/>
        <a:lstStyle/>
        <a:p>
          <a:endParaRPr lang="en-US"/>
        </a:p>
      </dgm:t>
    </dgm:pt>
    <dgm:pt modelId="{82A3D99E-117D-4247-A90E-3FDDEEDE5FF0}" type="sibTrans" cxnId="{F2FD9867-6F1C-E342-8453-AE6B1B6F3B78}">
      <dgm:prSet/>
      <dgm:spPr/>
      <dgm:t>
        <a:bodyPr/>
        <a:lstStyle/>
        <a:p>
          <a:endParaRPr lang="en-US"/>
        </a:p>
      </dgm:t>
    </dgm:pt>
    <dgm:pt modelId="{6F9300D7-58EC-5947-A6DE-B68A0C654655}">
      <dgm:prSet phldrT="[Text]" custT="1"/>
      <dgm:spPr/>
      <dgm:t>
        <a:bodyPr/>
        <a:lstStyle/>
        <a:p>
          <a:r>
            <a:rPr lang="en-US" sz="1000"/>
            <a:t>NCI negotiates Cooperative Research and Development Agreement with Pharmaceutical Collaborator for pledged NCI Formulary agents</a:t>
          </a:r>
        </a:p>
      </dgm:t>
    </dgm:pt>
    <dgm:pt modelId="{2E059981-57F2-E648-8993-BCC95A4D9F02}" type="parTrans" cxnId="{EDE90D87-D472-9444-A8AF-30D186A95156}">
      <dgm:prSet/>
      <dgm:spPr/>
      <dgm:t>
        <a:bodyPr/>
        <a:lstStyle/>
        <a:p>
          <a:endParaRPr lang="en-US"/>
        </a:p>
      </dgm:t>
    </dgm:pt>
    <dgm:pt modelId="{B1835F41-E8FA-E64A-B14C-C0D704EE5CF9}" type="sibTrans" cxnId="{EDE90D87-D472-9444-A8AF-30D186A95156}">
      <dgm:prSet/>
      <dgm:spPr/>
      <dgm:t>
        <a:bodyPr/>
        <a:lstStyle/>
        <a:p>
          <a:endParaRPr lang="en-US"/>
        </a:p>
      </dgm:t>
    </dgm:pt>
    <dgm:pt modelId="{F5083EA8-C9F5-0A46-A07D-2B867B015893}">
      <dgm:prSet phldrT="[Text]" custT="1"/>
      <dgm:spPr/>
      <dgm:t>
        <a:bodyPr/>
        <a:lstStyle/>
        <a:p>
          <a:r>
            <a:rPr lang="en-US" sz="1000"/>
            <a:t>Pharmaceutical Collaborator receives all required trial data and documentation  from Investigator throughout conduct of protocol</a:t>
          </a:r>
        </a:p>
      </dgm:t>
    </dgm:pt>
    <dgm:pt modelId="{D3E44D1B-EEA9-F040-8886-B52191226D0C}" type="parTrans" cxnId="{3BFE3799-7940-1D4C-8D05-CA60F5590479}">
      <dgm:prSet/>
      <dgm:spPr/>
      <dgm:t>
        <a:bodyPr/>
        <a:lstStyle/>
        <a:p>
          <a:endParaRPr lang="en-US"/>
        </a:p>
      </dgm:t>
    </dgm:pt>
    <dgm:pt modelId="{692D9D0A-1F01-2D44-9BD1-A672D62077AE}" type="sibTrans" cxnId="{3BFE3799-7940-1D4C-8D05-CA60F5590479}">
      <dgm:prSet/>
      <dgm:spPr/>
      <dgm:t>
        <a:bodyPr/>
        <a:lstStyle/>
        <a:p>
          <a:endParaRPr lang="en-US"/>
        </a:p>
      </dgm:t>
    </dgm:pt>
    <dgm:pt modelId="{3661A5A0-6A88-A94E-BF22-E080722C6FAF}">
      <dgm:prSet phldrT="[Text]" custT="1"/>
      <dgm:spPr/>
      <dgm:t>
        <a:bodyPr/>
        <a:lstStyle/>
        <a:p>
          <a:r>
            <a:rPr lang="en-US" sz="1000"/>
            <a:t>Pharmaceutical Collaborator provides agent Investigator Brochure and completes Company and Agent information intake forms and submits to NCI for use on the NCI Formulary website</a:t>
          </a:r>
        </a:p>
      </dgm:t>
    </dgm:pt>
    <dgm:pt modelId="{68F9F644-78C8-DC41-A341-5A8CFAFC3FDF}" type="parTrans" cxnId="{80F64325-9422-D340-BAFE-726938C76EE9}">
      <dgm:prSet/>
      <dgm:spPr/>
      <dgm:t>
        <a:bodyPr/>
        <a:lstStyle/>
        <a:p>
          <a:endParaRPr lang="en-US"/>
        </a:p>
      </dgm:t>
    </dgm:pt>
    <dgm:pt modelId="{C8D7E1B8-6501-C040-A55F-7A05AD6BFDD9}" type="sibTrans" cxnId="{80F64325-9422-D340-BAFE-726938C76EE9}">
      <dgm:prSet/>
      <dgm:spPr/>
      <dgm:t>
        <a:bodyPr/>
        <a:lstStyle/>
        <a:p>
          <a:endParaRPr lang="en-US"/>
        </a:p>
      </dgm:t>
    </dgm:pt>
    <dgm:pt modelId="{C3A8E086-1C37-EF47-B497-2A7D90DCF297}">
      <dgm:prSet phldrT="[Text]" custT="1"/>
      <dgm:spPr/>
      <dgm:t>
        <a:bodyPr/>
        <a:lstStyle/>
        <a:p>
          <a:r>
            <a:rPr lang="en-US" sz="1000"/>
            <a:t>Once agreement executed, Pharmaceutical Collaborator reviews Investigator-submitted LOI proposals provided by the NCI and renders a decision of approval or disapproval to NCI within 60 days of receipt</a:t>
          </a:r>
        </a:p>
      </dgm:t>
    </dgm:pt>
    <dgm:pt modelId="{D022C3DF-D778-DC46-B02F-CAE3B12D2DD2}" type="parTrans" cxnId="{2B67BCAD-FCB9-624E-A114-ACC64E099D37}">
      <dgm:prSet/>
      <dgm:spPr/>
      <dgm:t>
        <a:bodyPr/>
        <a:lstStyle/>
        <a:p>
          <a:endParaRPr lang="en-US"/>
        </a:p>
      </dgm:t>
    </dgm:pt>
    <dgm:pt modelId="{1009DF3A-63F3-9840-A033-DC402FB73A5F}" type="sibTrans" cxnId="{2B67BCAD-FCB9-624E-A114-ACC64E099D37}">
      <dgm:prSet/>
      <dgm:spPr/>
      <dgm:t>
        <a:bodyPr/>
        <a:lstStyle/>
        <a:p>
          <a:endParaRPr lang="en-US"/>
        </a:p>
      </dgm:t>
    </dgm:pt>
    <dgm:pt modelId="{9E05455D-7D44-E044-81C7-C687B5E9E0C0}">
      <dgm:prSet phldrT="[Text]" custT="1"/>
      <dgm:spPr/>
      <dgm:t>
        <a:bodyPr/>
        <a:lstStyle/>
        <a:p>
          <a:r>
            <a:rPr lang="en-US" sz="1000"/>
            <a:t>If proposal approved, Investigator will develop and finlaize protocol with Pharmaceutical Collaborator</a:t>
          </a:r>
        </a:p>
      </dgm:t>
    </dgm:pt>
    <dgm:pt modelId="{3C7B355C-3B5C-FB4E-99D7-F402221884EE}" type="parTrans" cxnId="{56CD2E2E-1C0B-AE4A-B978-6EDAA2DEE286}">
      <dgm:prSet/>
      <dgm:spPr/>
      <dgm:t>
        <a:bodyPr/>
        <a:lstStyle/>
        <a:p>
          <a:endParaRPr lang="en-US"/>
        </a:p>
      </dgm:t>
    </dgm:pt>
    <dgm:pt modelId="{A467CA22-3A1A-4C4D-88BB-E2DBF71DA1AB}" type="sibTrans" cxnId="{56CD2E2E-1C0B-AE4A-B978-6EDAA2DEE286}">
      <dgm:prSet/>
      <dgm:spPr/>
      <dgm:t>
        <a:bodyPr/>
        <a:lstStyle/>
        <a:p>
          <a:endParaRPr lang="en-US"/>
        </a:p>
      </dgm:t>
    </dgm:pt>
    <dgm:pt modelId="{96E9F920-B046-F04A-B546-236E4CA805C6}">
      <dgm:prSet phldrT="[Text]" custT="1"/>
      <dgm:spPr/>
      <dgm:t>
        <a:bodyPr/>
        <a:lstStyle/>
        <a:p>
          <a:r>
            <a:rPr lang="en-US" sz="1000"/>
            <a:t>Pharmaceutical Collaborator will work with NCI on agent forecasting and provision of agent supplies to NCI to support approved proposal during protocol development</a:t>
          </a:r>
        </a:p>
      </dgm:t>
    </dgm:pt>
    <dgm:pt modelId="{6BD16B2B-FCB9-8445-8877-4399699BD74E}" type="parTrans" cxnId="{B63A3949-5550-CA4A-A6F5-BAAAD2C62429}">
      <dgm:prSet/>
      <dgm:spPr/>
      <dgm:t>
        <a:bodyPr/>
        <a:lstStyle/>
        <a:p>
          <a:endParaRPr lang="en-US"/>
        </a:p>
      </dgm:t>
    </dgm:pt>
    <dgm:pt modelId="{FDEF1128-B77D-484F-9413-D035906208C9}" type="sibTrans" cxnId="{B63A3949-5550-CA4A-A6F5-BAAAD2C62429}">
      <dgm:prSet/>
      <dgm:spPr/>
      <dgm:t>
        <a:bodyPr/>
        <a:lstStyle/>
        <a:p>
          <a:endParaRPr lang="en-US"/>
        </a:p>
      </dgm:t>
    </dgm:pt>
    <dgm:pt modelId="{F0894365-42A1-694D-A1EA-81ADDB2BBA62}">
      <dgm:prSet phldrT="[Text]" custT="1"/>
      <dgm:spPr/>
      <dgm:t>
        <a:bodyPr/>
        <a:lstStyle/>
        <a:p>
          <a:r>
            <a:rPr lang="en-US" sz="900" b="0"/>
            <a:t>Pharmaceutical</a:t>
          </a:r>
          <a:r>
            <a:rPr lang="en-US" sz="900"/>
            <a:t> Collaborator provides all initial necessary agent information to NCI and throughout course of trial (e.g., IB updates, agent lot certificates of analysis, cGMP </a:t>
          </a:r>
          <a:r>
            <a:rPr lang="en-US" sz="900" b="0"/>
            <a:t>certification</a:t>
          </a:r>
          <a:r>
            <a:rPr lang="en-US" sz="900"/>
            <a:t>, stability test results) to facilitate conduct of protocol and agent distribution</a:t>
          </a:r>
        </a:p>
      </dgm:t>
    </dgm:pt>
    <dgm:pt modelId="{3FD9B09B-6E67-FF48-8B75-2D21CB925F6C}" type="parTrans" cxnId="{58AB4EC9-6E01-E04F-BFAF-21854A137535}">
      <dgm:prSet/>
      <dgm:spPr/>
      <dgm:t>
        <a:bodyPr/>
        <a:lstStyle/>
        <a:p>
          <a:endParaRPr lang="en-US"/>
        </a:p>
      </dgm:t>
    </dgm:pt>
    <dgm:pt modelId="{A29D1404-940F-B14E-A417-1E5841B01A3C}" type="sibTrans" cxnId="{58AB4EC9-6E01-E04F-BFAF-21854A137535}">
      <dgm:prSet/>
      <dgm:spPr/>
      <dgm:t>
        <a:bodyPr/>
        <a:lstStyle/>
        <a:p>
          <a:endParaRPr lang="en-US"/>
        </a:p>
      </dgm:t>
    </dgm:pt>
    <dgm:pt modelId="{613C2DB0-EEA8-A44D-B1E2-9421267CD559}">
      <dgm:prSet phldrT="[Text]" custT="1"/>
      <dgm:spPr/>
      <dgm:t>
        <a:bodyPr/>
        <a:lstStyle/>
        <a:p>
          <a:r>
            <a:rPr lang="en-US" sz="900"/>
            <a:t>Pharmaceutical Collaborator provides notice of protocol approval to NCI and Investigator and supports Investigator's IND filing by provision of a Letter of Authorization to company-sponsored IND or Master File for agent(s) to be used in protocol</a:t>
          </a:r>
        </a:p>
      </dgm:t>
    </dgm:pt>
    <dgm:pt modelId="{51C9B8BD-A57A-704B-B279-F32379B7B8E8}" type="parTrans" cxnId="{925F1A77-60A9-A34A-A171-3059943288EE}">
      <dgm:prSet/>
      <dgm:spPr/>
      <dgm:t>
        <a:bodyPr/>
        <a:lstStyle/>
        <a:p>
          <a:endParaRPr lang="en-US"/>
        </a:p>
      </dgm:t>
    </dgm:pt>
    <dgm:pt modelId="{EAF60104-069B-0342-BECB-E735D28ECF03}" type="sibTrans" cxnId="{925F1A77-60A9-A34A-A171-3059943288EE}">
      <dgm:prSet/>
      <dgm:spPr/>
      <dgm:t>
        <a:bodyPr/>
        <a:lstStyle/>
        <a:p>
          <a:endParaRPr lang="en-US"/>
        </a:p>
      </dgm:t>
    </dgm:pt>
    <dgm:pt modelId="{A25EDA04-A881-4947-BC73-9250FFAC9597}">
      <dgm:prSet phldrT="[Text]" custT="1"/>
      <dgm:spPr/>
      <dgm:t>
        <a:bodyPr/>
        <a:lstStyle/>
        <a:p>
          <a:r>
            <a:rPr lang="en-US" sz="1000"/>
            <a:t>Pharmaceutical Collaborator receives copies of all regulatory documentation from Investigator to enable NCI acknowledgment that protocol is ready for activation  </a:t>
          </a:r>
        </a:p>
      </dgm:t>
    </dgm:pt>
    <dgm:pt modelId="{9B2D1A89-35C2-7640-A6B5-9F2BD1B77466}" type="parTrans" cxnId="{6E9F43DB-B701-B14C-BE48-67C2328AFC53}">
      <dgm:prSet/>
      <dgm:spPr/>
      <dgm:t>
        <a:bodyPr/>
        <a:lstStyle/>
        <a:p>
          <a:endParaRPr lang="en-US"/>
        </a:p>
      </dgm:t>
    </dgm:pt>
    <dgm:pt modelId="{C6D52591-8DA5-8A4D-ACB6-0A56E811F99E}" type="sibTrans" cxnId="{6E9F43DB-B701-B14C-BE48-67C2328AFC53}">
      <dgm:prSet/>
      <dgm:spPr/>
      <dgm:t>
        <a:bodyPr/>
        <a:lstStyle/>
        <a:p>
          <a:endParaRPr lang="en-US"/>
        </a:p>
      </dgm:t>
    </dgm:pt>
    <dgm:pt modelId="{7C1018A9-1E30-47CC-9FF9-2A8B79DB2DBC}">
      <dgm:prSet custT="1"/>
      <dgm:spPr/>
      <dgm:t>
        <a:bodyPr/>
        <a:lstStyle/>
        <a:p>
          <a:r>
            <a:rPr lang="en-US" sz="1000"/>
            <a:t>Pharmaceutical  Collaborator will be responsible for auditing the conduct of the research and obtaining updates on ongoing clinical trials at times convenient to the clinical sites, if required.  </a:t>
          </a:r>
        </a:p>
      </dgm:t>
    </dgm:pt>
    <dgm:pt modelId="{2CCFD4F8-F243-4AEE-9375-2F77474234DD}" type="parTrans" cxnId="{2C35E701-8609-4357-9AAE-BB2031BF5FA0}">
      <dgm:prSet/>
      <dgm:spPr/>
      <dgm:t>
        <a:bodyPr/>
        <a:lstStyle/>
        <a:p>
          <a:endParaRPr lang="en-US"/>
        </a:p>
      </dgm:t>
    </dgm:pt>
    <dgm:pt modelId="{A1E74881-918A-4304-BE97-861CF519D0BB}" type="sibTrans" cxnId="{2C35E701-8609-4357-9AAE-BB2031BF5FA0}">
      <dgm:prSet/>
      <dgm:spPr/>
      <dgm:t>
        <a:bodyPr/>
        <a:lstStyle/>
        <a:p>
          <a:endParaRPr lang="en-US"/>
        </a:p>
      </dgm:t>
    </dgm:pt>
    <dgm:pt modelId="{A00AFE55-A755-FC42-9F49-EDDC71D0DA93}" type="pres">
      <dgm:prSet presAssocID="{F7FB5B89-FA3A-5E40-B48F-D22EB59489EF}" presName="Name0" presStyleCnt="0">
        <dgm:presLayoutVars>
          <dgm:dir/>
          <dgm:resizeHandles val="exact"/>
        </dgm:presLayoutVars>
      </dgm:prSet>
      <dgm:spPr/>
    </dgm:pt>
    <dgm:pt modelId="{4011D22B-B8EC-124B-97C7-A5A7445936C3}" type="pres">
      <dgm:prSet presAssocID="{237596CE-F40D-9644-9921-A5A6AEDB4BE1}" presName="node" presStyleLbl="node1" presStyleIdx="0" presStyleCnt="11">
        <dgm:presLayoutVars>
          <dgm:bulletEnabled val="1"/>
        </dgm:presLayoutVars>
      </dgm:prSet>
      <dgm:spPr/>
    </dgm:pt>
    <dgm:pt modelId="{5C8511E2-5517-C645-BF31-5A99DED05213}" type="pres">
      <dgm:prSet presAssocID="{82A3D99E-117D-4247-A90E-3FDDEEDE5FF0}" presName="sibTrans" presStyleLbl="sibTrans1D1" presStyleIdx="0" presStyleCnt="10"/>
      <dgm:spPr/>
    </dgm:pt>
    <dgm:pt modelId="{9DBD86CC-20A4-394B-8B3C-B91241D0AFB6}" type="pres">
      <dgm:prSet presAssocID="{82A3D99E-117D-4247-A90E-3FDDEEDE5FF0}" presName="connectorText" presStyleLbl="sibTrans1D1" presStyleIdx="0" presStyleCnt="10"/>
      <dgm:spPr/>
    </dgm:pt>
    <dgm:pt modelId="{3564CA53-2C18-E74C-B34F-60E7E1009257}" type="pres">
      <dgm:prSet presAssocID="{6F9300D7-58EC-5947-A6DE-B68A0C654655}" presName="node" presStyleLbl="node1" presStyleIdx="1" presStyleCnt="11">
        <dgm:presLayoutVars>
          <dgm:bulletEnabled val="1"/>
        </dgm:presLayoutVars>
      </dgm:prSet>
      <dgm:spPr/>
    </dgm:pt>
    <dgm:pt modelId="{95239790-5489-9C48-A3FD-3CADA6CB4067}" type="pres">
      <dgm:prSet presAssocID="{B1835F41-E8FA-E64A-B14C-C0D704EE5CF9}" presName="sibTrans" presStyleLbl="sibTrans1D1" presStyleIdx="1" presStyleCnt="10"/>
      <dgm:spPr/>
    </dgm:pt>
    <dgm:pt modelId="{5220CD3E-D6C2-F446-B540-453327167041}" type="pres">
      <dgm:prSet presAssocID="{B1835F41-E8FA-E64A-B14C-C0D704EE5CF9}" presName="connectorText" presStyleLbl="sibTrans1D1" presStyleIdx="1" presStyleCnt="10"/>
      <dgm:spPr/>
    </dgm:pt>
    <dgm:pt modelId="{E73FACD8-A0E2-8644-B67D-ED92DEB72A46}" type="pres">
      <dgm:prSet presAssocID="{3661A5A0-6A88-A94E-BF22-E080722C6FAF}" presName="node" presStyleLbl="node1" presStyleIdx="2" presStyleCnt="11">
        <dgm:presLayoutVars>
          <dgm:bulletEnabled val="1"/>
        </dgm:presLayoutVars>
      </dgm:prSet>
      <dgm:spPr/>
    </dgm:pt>
    <dgm:pt modelId="{B345CB95-7D2C-9F4C-B535-F6017FF8C0AF}" type="pres">
      <dgm:prSet presAssocID="{C8D7E1B8-6501-C040-A55F-7A05AD6BFDD9}" presName="sibTrans" presStyleLbl="sibTrans1D1" presStyleIdx="2" presStyleCnt="10"/>
      <dgm:spPr/>
    </dgm:pt>
    <dgm:pt modelId="{6889E470-9B98-F243-9DD2-5F9DB4628384}" type="pres">
      <dgm:prSet presAssocID="{C8D7E1B8-6501-C040-A55F-7A05AD6BFDD9}" presName="connectorText" presStyleLbl="sibTrans1D1" presStyleIdx="2" presStyleCnt="10"/>
      <dgm:spPr/>
    </dgm:pt>
    <dgm:pt modelId="{D3594AA3-5A87-AE4F-A0AD-90A2F98DD4B4}" type="pres">
      <dgm:prSet presAssocID="{C3A8E086-1C37-EF47-B497-2A7D90DCF297}" presName="node" presStyleLbl="node1" presStyleIdx="3" presStyleCnt="11">
        <dgm:presLayoutVars>
          <dgm:bulletEnabled val="1"/>
        </dgm:presLayoutVars>
      </dgm:prSet>
      <dgm:spPr/>
    </dgm:pt>
    <dgm:pt modelId="{3A543A99-B1A6-E145-8B6C-3C02629FC589}" type="pres">
      <dgm:prSet presAssocID="{1009DF3A-63F3-9840-A033-DC402FB73A5F}" presName="sibTrans" presStyleLbl="sibTrans1D1" presStyleIdx="3" presStyleCnt="10"/>
      <dgm:spPr/>
    </dgm:pt>
    <dgm:pt modelId="{EEA169E2-869D-7F46-873A-98373063D759}" type="pres">
      <dgm:prSet presAssocID="{1009DF3A-63F3-9840-A033-DC402FB73A5F}" presName="connectorText" presStyleLbl="sibTrans1D1" presStyleIdx="3" presStyleCnt="10"/>
      <dgm:spPr/>
    </dgm:pt>
    <dgm:pt modelId="{5629A319-A998-5A4E-AADF-EFFEC3FD5726}" type="pres">
      <dgm:prSet presAssocID="{9E05455D-7D44-E044-81C7-C687B5E9E0C0}" presName="node" presStyleLbl="node1" presStyleIdx="4" presStyleCnt="11">
        <dgm:presLayoutVars>
          <dgm:bulletEnabled val="1"/>
        </dgm:presLayoutVars>
      </dgm:prSet>
      <dgm:spPr/>
    </dgm:pt>
    <dgm:pt modelId="{3359D309-376C-D541-9EC4-7435D6A53804}" type="pres">
      <dgm:prSet presAssocID="{A467CA22-3A1A-4C4D-88BB-E2DBF71DA1AB}" presName="sibTrans" presStyleLbl="sibTrans1D1" presStyleIdx="4" presStyleCnt="10"/>
      <dgm:spPr/>
    </dgm:pt>
    <dgm:pt modelId="{AB994E76-EC2B-F244-AB87-BF79780FA47D}" type="pres">
      <dgm:prSet presAssocID="{A467CA22-3A1A-4C4D-88BB-E2DBF71DA1AB}" presName="connectorText" presStyleLbl="sibTrans1D1" presStyleIdx="4" presStyleCnt="10"/>
      <dgm:spPr/>
    </dgm:pt>
    <dgm:pt modelId="{4B7EC14E-6A11-8E4B-A6DB-A310D6DE2186}" type="pres">
      <dgm:prSet presAssocID="{96E9F920-B046-F04A-B546-236E4CA805C6}" presName="node" presStyleLbl="node1" presStyleIdx="5" presStyleCnt="11">
        <dgm:presLayoutVars>
          <dgm:bulletEnabled val="1"/>
        </dgm:presLayoutVars>
      </dgm:prSet>
      <dgm:spPr/>
    </dgm:pt>
    <dgm:pt modelId="{6CCA6ABA-2A57-284E-85D3-99E3B2226F08}" type="pres">
      <dgm:prSet presAssocID="{FDEF1128-B77D-484F-9413-D035906208C9}" presName="sibTrans" presStyleLbl="sibTrans1D1" presStyleIdx="5" presStyleCnt="10"/>
      <dgm:spPr/>
    </dgm:pt>
    <dgm:pt modelId="{D68C317C-3851-F948-AC3D-DF4A73F17219}" type="pres">
      <dgm:prSet presAssocID="{FDEF1128-B77D-484F-9413-D035906208C9}" presName="connectorText" presStyleLbl="sibTrans1D1" presStyleIdx="5" presStyleCnt="10"/>
      <dgm:spPr/>
    </dgm:pt>
    <dgm:pt modelId="{D2726889-583D-5049-B251-D55E41B69995}" type="pres">
      <dgm:prSet presAssocID="{F0894365-42A1-694D-A1EA-81ADDB2BBA62}" presName="node" presStyleLbl="node1" presStyleIdx="6" presStyleCnt="11" custLinFactNeighborY="-731">
        <dgm:presLayoutVars>
          <dgm:bulletEnabled val="1"/>
        </dgm:presLayoutVars>
      </dgm:prSet>
      <dgm:spPr/>
    </dgm:pt>
    <dgm:pt modelId="{15B5EE07-01A9-9D4E-9F7D-E0DFCB1F2E69}" type="pres">
      <dgm:prSet presAssocID="{A29D1404-940F-B14E-A417-1E5841B01A3C}" presName="sibTrans" presStyleLbl="sibTrans1D1" presStyleIdx="6" presStyleCnt="10"/>
      <dgm:spPr/>
    </dgm:pt>
    <dgm:pt modelId="{19C1F641-AAFC-D04E-A8B9-34CBA1CE6A06}" type="pres">
      <dgm:prSet presAssocID="{A29D1404-940F-B14E-A417-1E5841B01A3C}" presName="connectorText" presStyleLbl="sibTrans1D1" presStyleIdx="6" presStyleCnt="10"/>
      <dgm:spPr/>
    </dgm:pt>
    <dgm:pt modelId="{A6116916-7C4D-3843-9622-67CDD5EEAA69}" type="pres">
      <dgm:prSet presAssocID="{613C2DB0-EEA8-A44D-B1E2-9421267CD559}" presName="node" presStyleLbl="node1" presStyleIdx="7" presStyleCnt="11">
        <dgm:presLayoutVars>
          <dgm:bulletEnabled val="1"/>
        </dgm:presLayoutVars>
      </dgm:prSet>
      <dgm:spPr/>
    </dgm:pt>
    <dgm:pt modelId="{35F62A86-2233-DF46-A58D-3B0711992CC1}" type="pres">
      <dgm:prSet presAssocID="{EAF60104-069B-0342-BECB-E735D28ECF03}" presName="sibTrans" presStyleLbl="sibTrans1D1" presStyleIdx="7" presStyleCnt="10"/>
      <dgm:spPr/>
    </dgm:pt>
    <dgm:pt modelId="{FC571E4D-396B-5E45-B834-F30863C3D0BB}" type="pres">
      <dgm:prSet presAssocID="{EAF60104-069B-0342-BECB-E735D28ECF03}" presName="connectorText" presStyleLbl="sibTrans1D1" presStyleIdx="7" presStyleCnt="10"/>
      <dgm:spPr/>
    </dgm:pt>
    <dgm:pt modelId="{8A367E27-6856-6E48-896E-69C692768828}" type="pres">
      <dgm:prSet presAssocID="{A25EDA04-A881-4947-BC73-9250FFAC9597}" presName="node" presStyleLbl="node1" presStyleIdx="8" presStyleCnt="11">
        <dgm:presLayoutVars>
          <dgm:bulletEnabled val="1"/>
        </dgm:presLayoutVars>
      </dgm:prSet>
      <dgm:spPr/>
    </dgm:pt>
    <dgm:pt modelId="{9409F10D-5F86-1647-9F4F-9742D4FC0D77}" type="pres">
      <dgm:prSet presAssocID="{C6D52591-8DA5-8A4D-ACB6-0A56E811F99E}" presName="sibTrans" presStyleLbl="sibTrans1D1" presStyleIdx="8" presStyleCnt="10"/>
      <dgm:spPr/>
    </dgm:pt>
    <dgm:pt modelId="{B3E83475-8757-5344-BDFC-B3E685031E38}" type="pres">
      <dgm:prSet presAssocID="{C6D52591-8DA5-8A4D-ACB6-0A56E811F99E}" presName="connectorText" presStyleLbl="sibTrans1D1" presStyleIdx="8" presStyleCnt="10"/>
      <dgm:spPr/>
    </dgm:pt>
    <dgm:pt modelId="{A33859B0-E487-BB42-A310-8F9EF14FAB22}" type="pres">
      <dgm:prSet presAssocID="{F5083EA8-C9F5-0A46-A07D-2B867B015893}" presName="node" presStyleLbl="node1" presStyleIdx="9" presStyleCnt="11">
        <dgm:presLayoutVars>
          <dgm:bulletEnabled val="1"/>
        </dgm:presLayoutVars>
      </dgm:prSet>
      <dgm:spPr/>
    </dgm:pt>
    <dgm:pt modelId="{3EF94E13-953A-4464-8D5E-2E7CFB0903FE}" type="pres">
      <dgm:prSet presAssocID="{692D9D0A-1F01-2D44-9BD1-A672D62077AE}" presName="sibTrans" presStyleLbl="sibTrans1D1" presStyleIdx="9" presStyleCnt="10"/>
      <dgm:spPr/>
    </dgm:pt>
    <dgm:pt modelId="{CE11206B-8D49-41B6-89A5-81B8CF0769ED}" type="pres">
      <dgm:prSet presAssocID="{692D9D0A-1F01-2D44-9BD1-A672D62077AE}" presName="connectorText" presStyleLbl="sibTrans1D1" presStyleIdx="9" presStyleCnt="10"/>
      <dgm:spPr/>
    </dgm:pt>
    <dgm:pt modelId="{05D505EA-D683-4278-AE2F-E22D4C7DA4F8}" type="pres">
      <dgm:prSet presAssocID="{7C1018A9-1E30-47CC-9FF9-2A8B79DB2DBC}" presName="node" presStyleLbl="node1" presStyleIdx="10" presStyleCnt="11">
        <dgm:presLayoutVars>
          <dgm:bulletEnabled val="1"/>
        </dgm:presLayoutVars>
      </dgm:prSet>
      <dgm:spPr/>
    </dgm:pt>
  </dgm:ptLst>
  <dgm:cxnLst>
    <dgm:cxn modelId="{32D8038A-2321-2A4B-BC05-E4756706A7E3}" type="presOf" srcId="{A467CA22-3A1A-4C4D-88BB-E2DBF71DA1AB}" destId="{3359D309-376C-D541-9EC4-7435D6A53804}" srcOrd="0" destOrd="0" presId="urn:microsoft.com/office/officeart/2005/8/layout/bProcess3"/>
    <dgm:cxn modelId="{67D62D6B-E632-3F49-80D7-87432AEDF613}" type="presOf" srcId="{3661A5A0-6A88-A94E-BF22-E080722C6FAF}" destId="{E73FACD8-A0E2-8644-B67D-ED92DEB72A46}" srcOrd="0" destOrd="0" presId="urn:microsoft.com/office/officeart/2005/8/layout/bProcess3"/>
    <dgm:cxn modelId="{94E4B7A6-4DA3-E64A-A12F-DD1FD959AB07}" type="presOf" srcId="{C8D7E1B8-6501-C040-A55F-7A05AD6BFDD9}" destId="{B345CB95-7D2C-9F4C-B535-F6017FF8C0AF}" srcOrd="0" destOrd="0" presId="urn:microsoft.com/office/officeart/2005/8/layout/bProcess3"/>
    <dgm:cxn modelId="{EDE90D87-D472-9444-A8AF-30D186A95156}" srcId="{F7FB5B89-FA3A-5E40-B48F-D22EB59489EF}" destId="{6F9300D7-58EC-5947-A6DE-B68A0C654655}" srcOrd="1" destOrd="0" parTransId="{2E059981-57F2-E648-8993-BCC95A4D9F02}" sibTransId="{B1835F41-E8FA-E64A-B14C-C0D704EE5CF9}"/>
    <dgm:cxn modelId="{B63A3949-5550-CA4A-A6F5-BAAAD2C62429}" srcId="{F7FB5B89-FA3A-5E40-B48F-D22EB59489EF}" destId="{96E9F920-B046-F04A-B546-236E4CA805C6}" srcOrd="5" destOrd="0" parTransId="{6BD16B2B-FCB9-8445-8877-4399699BD74E}" sibTransId="{FDEF1128-B77D-484F-9413-D035906208C9}"/>
    <dgm:cxn modelId="{999C5495-F8AA-41BF-AB61-C4ABC6774F34}" type="presOf" srcId="{7C1018A9-1E30-47CC-9FF9-2A8B79DB2DBC}" destId="{05D505EA-D683-4278-AE2F-E22D4C7DA4F8}" srcOrd="0" destOrd="0" presId="urn:microsoft.com/office/officeart/2005/8/layout/bProcess3"/>
    <dgm:cxn modelId="{F2FD9867-6F1C-E342-8453-AE6B1B6F3B78}" srcId="{F7FB5B89-FA3A-5E40-B48F-D22EB59489EF}" destId="{237596CE-F40D-9644-9921-A5A6AEDB4BE1}" srcOrd="0" destOrd="0" parTransId="{E19432ED-FC9C-0243-9C8A-23ACD79E6B1A}" sibTransId="{82A3D99E-117D-4247-A90E-3FDDEEDE5FF0}"/>
    <dgm:cxn modelId="{52982718-33D6-C944-B9A8-09E95E6A976E}" type="presOf" srcId="{613C2DB0-EEA8-A44D-B1E2-9421267CD559}" destId="{A6116916-7C4D-3843-9622-67CDD5EEAA69}" srcOrd="0" destOrd="0" presId="urn:microsoft.com/office/officeart/2005/8/layout/bProcess3"/>
    <dgm:cxn modelId="{14CAD724-7703-8A4B-B935-E8D24B1E3540}" type="presOf" srcId="{6F9300D7-58EC-5947-A6DE-B68A0C654655}" destId="{3564CA53-2C18-E74C-B34F-60E7E1009257}" srcOrd="0" destOrd="0" presId="urn:microsoft.com/office/officeart/2005/8/layout/bProcess3"/>
    <dgm:cxn modelId="{173C6270-70F7-734B-8374-C7C145676AC3}" type="presOf" srcId="{1009DF3A-63F3-9840-A033-DC402FB73A5F}" destId="{3A543A99-B1A6-E145-8B6C-3C02629FC589}" srcOrd="0" destOrd="0" presId="urn:microsoft.com/office/officeart/2005/8/layout/bProcess3"/>
    <dgm:cxn modelId="{2B67BCAD-FCB9-624E-A114-ACC64E099D37}" srcId="{F7FB5B89-FA3A-5E40-B48F-D22EB59489EF}" destId="{C3A8E086-1C37-EF47-B497-2A7D90DCF297}" srcOrd="3" destOrd="0" parTransId="{D022C3DF-D778-DC46-B02F-CAE3B12D2DD2}" sibTransId="{1009DF3A-63F3-9840-A033-DC402FB73A5F}"/>
    <dgm:cxn modelId="{9E870E79-C11A-5F42-8BA2-112656CA0E27}" type="presOf" srcId="{B1835F41-E8FA-E64A-B14C-C0D704EE5CF9}" destId="{95239790-5489-9C48-A3FD-3CADA6CB4067}" srcOrd="0" destOrd="0" presId="urn:microsoft.com/office/officeart/2005/8/layout/bProcess3"/>
    <dgm:cxn modelId="{51B96F2F-3249-D946-A75F-69ACA279488E}" type="presOf" srcId="{C6D52591-8DA5-8A4D-ACB6-0A56E811F99E}" destId="{B3E83475-8757-5344-BDFC-B3E685031E38}" srcOrd="1" destOrd="0" presId="urn:microsoft.com/office/officeart/2005/8/layout/bProcess3"/>
    <dgm:cxn modelId="{06A31742-834A-3B4C-8697-CA477059FB7A}" type="presOf" srcId="{82A3D99E-117D-4247-A90E-3FDDEEDE5FF0}" destId="{5C8511E2-5517-C645-BF31-5A99DED05213}" srcOrd="0" destOrd="0" presId="urn:microsoft.com/office/officeart/2005/8/layout/bProcess3"/>
    <dgm:cxn modelId="{89060791-987F-441A-8348-35AAAB9F0EA6}" type="presOf" srcId="{692D9D0A-1F01-2D44-9BD1-A672D62077AE}" destId="{3EF94E13-953A-4464-8D5E-2E7CFB0903FE}" srcOrd="0" destOrd="0" presId="urn:microsoft.com/office/officeart/2005/8/layout/bProcess3"/>
    <dgm:cxn modelId="{06709F08-CE1C-EC43-A19A-BEB5BC07B0DE}" type="presOf" srcId="{EAF60104-069B-0342-BECB-E735D28ECF03}" destId="{FC571E4D-396B-5E45-B834-F30863C3D0BB}" srcOrd="1" destOrd="0" presId="urn:microsoft.com/office/officeart/2005/8/layout/bProcess3"/>
    <dgm:cxn modelId="{3FEBE66F-9C22-A848-9CFB-8A0DC9773673}" type="presOf" srcId="{A25EDA04-A881-4947-BC73-9250FFAC9597}" destId="{8A367E27-6856-6E48-896E-69C692768828}" srcOrd="0" destOrd="0" presId="urn:microsoft.com/office/officeart/2005/8/layout/bProcess3"/>
    <dgm:cxn modelId="{B646921C-E6C4-46E2-B5FD-80CCB2E4FCC4}" type="presOf" srcId="{692D9D0A-1F01-2D44-9BD1-A672D62077AE}" destId="{CE11206B-8D49-41B6-89A5-81B8CF0769ED}" srcOrd="1" destOrd="0" presId="urn:microsoft.com/office/officeart/2005/8/layout/bProcess3"/>
    <dgm:cxn modelId="{A5E40F60-61B3-5F45-B475-F34716AFB000}" type="presOf" srcId="{9E05455D-7D44-E044-81C7-C687B5E9E0C0}" destId="{5629A319-A998-5A4E-AADF-EFFEC3FD5726}" srcOrd="0" destOrd="0" presId="urn:microsoft.com/office/officeart/2005/8/layout/bProcess3"/>
    <dgm:cxn modelId="{8F3B6F98-860A-E242-9B31-2019F980803E}" type="presOf" srcId="{F0894365-42A1-694D-A1EA-81ADDB2BBA62}" destId="{D2726889-583D-5049-B251-D55E41B69995}" srcOrd="0" destOrd="0" presId="urn:microsoft.com/office/officeart/2005/8/layout/bProcess3"/>
    <dgm:cxn modelId="{56CD2E2E-1C0B-AE4A-B978-6EDAA2DEE286}" srcId="{F7FB5B89-FA3A-5E40-B48F-D22EB59489EF}" destId="{9E05455D-7D44-E044-81C7-C687B5E9E0C0}" srcOrd="4" destOrd="0" parTransId="{3C7B355C-3B5C-FB4E-99D7-F402221884EE}" sibTransId="{A467CA22-3A1A-4C4D-88BB-E2DBF71DA1AB}"/>
    <dgm:cxn modelId="{B37DB21D-D8B2-C54B-A66A-76023CF11C50}" type="presOf" srcId="{F7FB5B89-FA3A-5E40-B48F-D22EB59489EF}" destId="{A00AFE55-A755-FC42-9F49-EDDC71D0DA93}" srcOrd="0" destOrd="0" presId="urn:microsoft.com/office/officeart/2005/8/layout/bProcess3"/>
    <dgm:cxn modelId="{925F1A77-60A9-A34A-A171-3059943288EE}" srcId="{F7FB5B89-FA3A-5E40-B48F-D22EB59489EF}" destId="{613C2DB0-EEA8-A44D-B1E2-9421267CD559}" srcOrd="7" destOrd="0" parTransId="{51C9B8BD-A57A-704B-B279-F32379B7B8E8}" sibTransId="{EAF60104-069B-0342-BECB-E735D28ECF03}"/>
    <dgm:cxn modelId="{2C35E701-8609-4357-9AAE-BB2031BF5FA0}" srcId="{F7FB5B89-FA3A-5E40-B48F-D22EB59489EF}" destId="{7C1018A9-1E30-47CC-9FF9-2A8B79DB2DBC}" srcOrd="10" destOrd="0" parTransId="{2CCFD4F8-F243-4AEE-9375-2F77474234DD}" sibTransId="{A1E74881-918A-4304-BE97-861CF519D0BB}"/>
    <dgm:cxn modelId="{079764DA-4151-F949-A4D7-FBC08ACA4049}" type="presOf" srcId="{B1835F41-E8FA-E64A-B14C-C0D704EE5CF9}" destId="{5220CD3E-D6C2-F446-B540-453327167041}" srcOrd="1" destOrd="0" presId="urn:microsoft.com/office/officeart/2005/8/layout/bProcess3"/>
    <dgm:cxn modelId="{995EAF1D-59AB-574C-82B5-E482B9E07DB0}" type="presOf" srcId="{1009DF3A-63F3-9840-A033-DC402FB73A5F}" destId="{EEA169E2-869D-7F46-873A-98373063D759}" srcOrd="1" destOrd="0" presId="urn:microsoft.com/office/officeart/2005/8/layout/bProcess3"/>
    <dgm:cxn modelId="{8879B556-B643-F445-94BA-364BEFB4F0A0}" type="presOf" srcId="{C6D52591-8DA5-8A4D-ACB6-0A56E811F99E}" destId="{9409F10D-5F86-1647-9F4F-9742D4FC0D77}" srcOrd="0" destOrd="0" presId="urn:microsoft.com/office/officeart/2005/8/layout/bProcess3"/>
    <dgm:cxn modelId="{50BDCFAA-A78E-8D4C-9F48-67BFDE8392F9}" type="presOf" srcId="{A467CA22-3A1A-4C4D-88BB-E2DBF71DA1AB}" destId="{AB994E76-EC2B-F244-AB87-BF79780FA47D}" srcOrd="1" destOrd="0" presId="urn:microsoft.com/office/officeart/2005/8/layout/bProcess3"/>
    <dgm:cxn modelId="{5D6EA578-6016-6440-B27E-12703B01695C}" type="presOf" srcId="{FDEF1128-B77D-484F-9413-D035906208C9}" destId="{D68C317C-3851-F948-AC3D-DF4A73F17219}" srcOrd="1" destOrd="0" presId="urn:microsoft.com/office/officeart/2005/8/layout/bProcess3"/>
    <dgm:cxn modelId="{28D85C07-38CA-A64F-A04F-E9FF8E7D8A90}" type="presOf" srcId="{82A3D99E-117D-4247-A90E-3FDDEEDE5FF0}" destId="{9DBD86CC-20A4-394B-8B3C-B91241D0AFB6}" srcOrd="1" destOrd="0" presId="urn:microsoft.com/office/officeart/2005/8/layout/bProcess3"/>
    <dgm:cxn modelId="{2A5A3EF2-BF22-A547-93BD-B74BD59E2ADC}" type="presOf" srcId="{C8D7E1B8-6501-C040-A55F-7A05AD6BFDD9}" destId="{6889E470-9B98-F243-9DD2-5F9DB4628384}" srcOrd="1" destOrd="0" presId="urn:microsoft.com/office/officeart/2005/8/layout/bProcess3"/>
    <dgm:cxn modelId="{1402BBD7-AF9A-4A4B-AC87-D5987B418C10}" type="presOf" srcId="{EAF60104-069B-0342-BECB-E735D28ECF03}" destId="{35F62A86-2233-DF46-A58D-3B0711992CC1}" srcOrd="0" destOrd="0" presId="urn:microsoft.com/office/officeart/2005/8/layout/bProcess3"/>
    <dgm:cxn modelId="{5FB37E0E-BEC7-FC4B-BCDF-FB2162ACD01F}" type="presOf" srcId="{C3A8E086-1C37-EF47-B497-2A7D90DCF297}" destId="{D3594AA3-5A87-AE4F-A0AD-90A2F98DD4B4}" srcOrd="0" destOrd="0" presId="urn:microsoft.com/office/officeart/2005/8/layout/bProcess3"/>
    <dgm:cxn modelId="{57435997-1D17-C54F-BACE-E648A91AA4A0}" type="presOf" srcId="{FDEF1128-B77D-484F-9413-D035906208C9}" destId="{6CCA6ABA-2A57-284E-85D3-99E3B2226F08}" srcOrd="0" destOrd="0" presId="urn:microsoft.com/office/officeart/2005/8/layout/bProcess3"/>
    <dgm:cxn modelId="{F8251ED4-F6FD-6442-B89D-E171DB3B1F26}" type="presOf" srcId="{96E9F920-B046-F04A-B546-236E4CA805C6}" destId="{4B7EC14E-6A11-8E4B-A6DB-A310D6DE2186}" srcOrd="0" destOrd="0" presId="urn:microsoft.com/office/officeart/2005/8/layout/bProcess3"/>
    <dgm:cxn modelId="{3BFE3799-7940-1D4C-8D05-CA60F5590479}" srcId="{F7FB5B89-FA3A-5E40-B48F-D22EB59489EF}" destId="{F5083EA8-C9F5-0A46-A07D-2B867B015893}" srcOrd="9" destOrd="0" parTransId="{D3E44D1B-EEA9-F040-8886-B52191226D0C}" sibTransId="{692D9D0A-1F01-2D44-9BD1-A672D62077AE}"/>
    <dgm:cxn modelId="{42597A35-755E-D640-A615-F951A08ED8C9}" type="presOf" srcId="{A29D1404-940F-B14E-A417-1E5841B01A3C}" destId="{19C1F641-AAFC-D04E-A8B9-34CBA1CE6A06}" srcOrd="1" destOrd="0" presId="urn:microsoft.com/office/officeart/2005/8/layout/bProcess3"/>
    <dgm:cxn modelId="{6818465D-085A-AA43-BA02-08C0FFC3D267}" type="presOf" srcId="{A29D1404-940F-B14E-A417-1E5841B01A3C}" destId="{15B5EE07-01A9-9D4E-9F7D-E0DFCB1F2E69}" srcOrd="0" destOrd="0" presId="urn:microsoft.com/office/officeart/2005/8/layout/bProcess3"/>
    <dgm:cxn modelId="{5582D787-87C4-204E-8F5B-34BC4DFBE32C}" type="presOf" srcId="{F5083EA8-C9F5-0A46-A07D-2B867B015893}" destId="{A33859B0-E487-BB42-A310-8F9EF14FAB22}" srcOrd="0" destOrd="0" presId="urn:microsoft.com/office/officeart/2005/8/layout/bProcess3"/>
    <dgm:cxn modelId="{58AB4EC9-6E01-E04F-BFAF-21854A137535}" srcId="{F7FB5B89-FA3A-5E40-B48F-D22EB59489EF}" destId="{F0894365-42A1-694D-A1EA-81ADDB2BBA62}" srcOrd="6" destOrd="0" parTransId="{3FD9B09B-6E67-FF48-8B75-2D21CB925F6C}" sibTransId="{A29D1404-940F-B14E-A417-1E5841B01A3C}"/>
    <dgm:cxn modelId="{80F64325-9422-D340-BAFE-726938C76EE9}" srcId="{F7FB5B89-FA3A-5E40-B48F-D22EB59489EF}" destId="{3661A5A0-6A88-A94E-BF22-E080722C6FAF}" srcOrd="2" destOrd="0" parTransId="{68F9F644-78C8-DC41-A341-5A8CFAFC3FDF}" sibTransId="{C8D7E1B8-6501-C040-A55F-7A05AD6BFDD9}"/>
    <dgm:cxn modelId="{6E9F43DB-B701-B14C-BE48-67C2328AFC53}" srcId="{F7FB5B89-FA3A-5E40-B48F-D22EB59489EF}" destId="{A25EDA04-A881-4947-BC73-9250FFAC9597}" srcOrd="8" destOrd="0" parTransId="{9B2D1A89-35C2-7640-A6B5-9F2BD1B77466}" sibTransId="{C6D52591-8DA5-8A4D-ACB6-0A56E811F99E}"/>
    <dgm:cxn modelId="{52FD030F-1EC2-4247-8EAC-DCE8B48EA92A}" type="presOf" srcId="{237596CE-F40D-9644-9921-A5A6AEDB4BE1}" destId="{4011D22B-B8EC-124B-97C7-A5A7445936C3}" srcOrd="0" destOrd="0" presId="urn:microsoft.com/office/officeart/2005/8/layout/bProcess3"/>
    <dgm:cxn modelId="{37D715C1-85D8-9C45-8CA9-A8C21F687635}" type="presParOf" srcId="{A00AFE55-A755-FC42-9F49-EDDC71D0DA93}" destId="{4011D22B-B8EC-124B-97C7-A5A7445936C3}" srcOrd="0" destOrd="0" presId="urn:microsoft.com/office/officeart/2005/8/layout/bProcess3"/>
    <dgm:cxn modelId="{E80493C7-8758-6A4E-80A5-6FEDC6D177C5}" type="presParOf" srcId="{A00AFE55-A755-FC42-9F49-EDDC71D0DA93}" destId="{5C8511E2-5517-C645-BF31-5A99DED05213}" srcOrd="1" destOrd="0" presId="urn:microsoft.com/office/officeart/2005/8/layout/bProcess3"/>
    <dgm:cxn modelId="{9F1E7E93-88C4-6240-8935-D7A773EC9652}" type="presParOf" srcId="{5C8511E2-5517-C645-BF31-5A99DED05213}" destId="{9DBD86CC-20A4-394B-8B3C-B91241D0AFB6}" srcOrd="0" destOrd="0" presId="urn:microsoft.com/office/officeart/2005/8/layout/bProcess3"/>
    <dgm:cxn modelId="{624C5B5C-0400-3A4E-8849-8F7653B3F15E}" type="presParOf" srcId="{A00AFE55-A755-FC42-9F49-EDDC71D0DA93}" destId="{3564CA53-2C18-E74C-B34F-60E7E1009257}" srcOrd="2" destOrd="0" presId="urn:microsoft.com/office/officeart/2005/8/layout/bProcess3"/>
    <dgm:cxn modelId="{3A313765-BEF2-0B44-891C-7B15E4E0DF43}" type="presParOf" srcId="{A00AFE55-A755-FC42-9F49-EDDC71D0DA93}" destId="{95239790-5489-9C48-A3FD-3CADA6CB4067}" srcOrd="3" destOrd="0" presId="urn:microsoft.com/office/officeart/2005/8/layout/bProcess3"/>
    <dgm:cxn modelId="{A143C762-39C9-EF4F-9E43-51160ED7E096}" type="presParOf" srcId="{95239790-5489-9C48-A3FD-3CADA6CB4067}" destId="{5220CD3E-D6C2-F446-B540-453327167041}" srcOrd="0" destOrd="0" presId="urn:microsoft.com/office/officeart/2005/8/layout/bProcess3"/>
    <dgm:cxn modelId="{D4F58FBF-BBB5-0146-8333-5EAF5EBDD14E}" type="presParOf" srcId="{A00AFE55-A755-FC42-9F49-EDDC71D0DA93}" destId="{E73FACD8-A0E2-8644-B67D-ED92DEB72A46}" srcOrd="4" destOrd="0" presId="urn:microsoft.com/office/officeart/2005/8/layout/bProcess3"/>
    <dgm:cxn modelId="{2C00E0DA-CE7F-A14C-87B2-EE02E06AC341}" type="presParOf" srcId="{A00AFE55-A755-FC42-9F49-EDDC71D0DA93}" destId="{B345CB95-7D2C-9F4C-B535-F6017FF8C0AF}" srcOrd="5" destOrd="0" presId="urn:microsoft.com/office/officeart/2005/8/layout/bProcess3"/>
    <dgm:cxn modelId="{E8665BC4-B361-2343-86A6-0C96CA56F9CF}" type="presParOf" srcId="{B345CB95-7D2C-9F4C-B535-F6017FF8C0AF}" destId="{6889E470-9B98-F243-9DD2-5F9DB4628384}" srcOrd="0" destOrd="0" presId="urn:microsoft.com/office/officeart/2005/8/layout/bProcess3"/>
    <dgm:cxn modelId="{91983404-0758-7345-AA57-8D7F0ED1F372}" type="presParOf" srcId="{A00AFE55-A755-FC42-9F49-EDDC71D0DA93}" destId="{D3594AA3-5A87-AE4F-A0AD-90A2F98DD4B4}" srcOrd="6" destOrd="0" presId="urn:microsoft.com/office/officeart/2005/8/layout/bProcess3"/>
    <dgm:cxn modelId="{4F3056EC-46E2-2444-8610-9B47FDBDF48B}" type="presParOf" srcId="{A00AFE55-A755-FC42-9F49-EDDC71D0DA93}" destId="{3A543A99-B1A6-E145-8B6C-3C02629FC589}" srcOrd="7" destOrd="0" presId="urn:microsoft.com/office/officeart/2005/8/layout/bProcess3"/>
    <dgm:cxn modelId="{DBF68680-CEE4-AD4E-AEB9-E12E3E6274D1}" type="presParOf" srcId="{3A543A99-B1A6-E145-8B6C-3C02629FC589}" destId="{EEA169E2-869D-7F46-873A-98373063D759}" srcOrd="0" destOrd="0" presId="urn:microsoft.com/office/officeart/2005/8/layout/bProcess3"/>
    <dgm:cxn modelId="{D9BC8A10-C9D2-FF41-8885-005B484754C1}" type="presParOf" srcId="{A00AFE55-A755-FC42-9F49-EDDC71D0DA93}" destId="{5629A319-A998-5A4E-AADF-EFFEC3FD5726}" srcOrd="8" destOrd="0" presId="urn:microsoft.com/office/officeart/2005/8/layout/bProcess3"/>
    <dgm:cxn modelId="{4DAF4B07-4E59-EB4A-96A6-41EF4CF2462D}" type="presParOf" srcId="{A00AFE55-A755-FC42-9F49-EDDC71D0DA93}" destId="{3359D309-376C-D541-9EC4-7435D6A53804}" srcOrd="9" destOrd="0" presId="urn:microsoft.com/office/officeart/2005/8/layout/bProcess3"/>
    <dgm:cxn modelId="{889C278B-B363-2E42-AA87-57EEA1891532}" type="presParOf" srcId="{3359D309-376C-D541-9EC4-7435D6A53804}" destId="{AB994E76-EC2B-F244-AB87-BF79780FA47D}" srcOrd="0" destOrd="0" presId="urn:microsoft.com/office/officeart/2005/8/layout/bProcess3"/>
    <dgm:cxn modelId="{3BC59DC3-0EB0-F245-856F-6777F009F4E8}" type="presParOf" srcId="{A00AFE55-A755-FC42-9F49-EDDC71D0DA93}" destId="{4B7EC14E-6A11-8E4B-A6DB-A310D6DE2186}" srcOrd="10" destOrd="0" presId="urn:microsoft.com/office/officeart/2005/8/layout/bProcess3"/>
    <dgm:cxn modelId="{6B2E7F79-DA22-6E40-9F7F-A50F9FFDF433}" type="presParOf" srcId="{A00AFE55-A755-FC42-9F49-EDDC71D0DA93}" destId="{6CCA6ABA-2A57-284E-85D3-99E3B2226F08}" srcOrd="11" destOrd="0" presId="urn:microsoft.com/office/officeart/2005/8/layout/bProcess3"/>
    <dgm:cxn modelId="{929C545C-5086-8C4F-8FBB-C103F0992FE2}" type="presParOf" srcId="{6CCA6ABA-2A57-284E-85D3-99E3B2226F08}" destId="{D68C317C-3851-F948-AC3D-DF4A73F17219}" srcOrd="0" destOrd="0" presId="urn:microsoft.com/office/officeart/2005/8/layout/bProcess3"/>
    <dgm:cxn modelId="{BBE1A7F5-B3C7-F243-8012-39AA84D6DA56}" type="presParOf" srcId="{A00AFE55-A755-FC42-9F49-EDDC71D0DA93}" destId="{D2726889-583D-5049-B251-D55E41B69995}" srcOrd="12" destOrd="0" presId="urn:microsoft.com/office/officeart/2005/8/layout/bProcess3"/>
    <dgm:cxn modelId="{09146DBF-097B-9A45-995B-B4842440F4D1}" type="presParOf" srcId="{A00AFE55-A755-FC42-9F49-EDDC71D0DA93}" destId="{15B5EE07-01A9-9D4E-9F7D-E0DFCB1F2E69}" srcOrd="13" destOrd="0" presId="urn:microsoft.com/office/officeart/2005/8/layout/bProcess3"/>
    <dgm:cxn modelId="{3590FFDE-5085-6044-867B-8878D922FB9D}" type="presParOf" srcId="{15B5EE07-01A9-9D4E-9F7D-E0DFCB1F2E69}" destId="{19C1F641-AAFC-D04E-A8B9-34CBA1CE6A06}" srcOrd="0" destOrd="0" presId="urn:microsoft.com/office/officeart/2005/8/layout/bProcess3"/>
    <dgm:cxn modelId="{06DBD297-4A11-1E40-9A94-B20C2AC82C69}" type="presParOf" srcId="{A00AFE55-A755-FC42-9F49-EDDC71D0DA93}" destId="{A6116916-7C4D-3843-9622-67CDD5EEAA69}" srcOrd="14" destOrd="0" presId="urn:microsoft.com/office/officeart/2005/8/layout/bProcess3"/>
    <dgm:cxn modelId="{E121EE4E-B4C9-EF49-AE02-3D5A1543BC17}" type="presParOf" srcId="{A00AFE55-A755-FC42-9F49-EDDC71D0DA93}" destId="{35F62A86-2233-DF46-A58D-3B0711992CC1}" srcOrd="15" destOrd="0" presId="urn:microsoft.com/office/officeart/2005/8/layout/bProcess3"/>
    <dgm:cxn modelId="{A375E077-1400-0544-BF8A-766591EC6D4F}" type="presParOf" srcId="{35F62A86-2233-DF46-A58D-3B0711992CC1}" destId="{FC571E4D-396B-5E45-B834-F30863C3D0BB}" srcOrd="0" destOrd="0" presId="urn:microsoft.com/office/officeart/2005/8/layout/bProcess3"/>
    <dgm:cxn modelId="{F9E2C753-E074-5047-96E4-557F284F854E}" type="presParOf" srcId="{A00AFE55-A755-FC42-9F49-EDDC71D0DA93}" destId="{8A367E27-6856-6E48-896E-69C692768828}" srcOrd="16" destOrd="0" presId="urn:microsoft.com/office/officeart/2005/8/layout/bProcess3"/>
    <dgm:cxn modelId="{B1F3622F-A5BE-274B-9EFE-97F75F32B22D}" type="presParOf" srcId="{A00AFE55-A755-FC42-9F49-EDDC71D0DA93}" destId="{9409F10D-5F86-1647-9F4F-9742D4FC0D77}" srcOrd="17" destOrd="0" presId="urn:microsoft.com/office/officeart/2005/8/layout/bProcess3"/>
    <dgm:cxn modelId="{195DE886-2BE4-F74D-A775-EB8112FC12A2}" type="presParOf" srcId="{9409F10D-5F86-1647-9F4F-9742D4FC0D77}" destId="{B3E83475-8757-5344-BDFC-B3E685031E38}" srcOrd="0" destOrd="0" presId="urn:microsoft.com/office/officeart/2005/8/layout/bProcess3"/>
    <dgm:cxn modelId="{6B0B2E23-59E9-6540-8EAD-15B215B604B8}" type="presParOf" srcId="{A00AFE55-A755-FC42-9F49-EDDC71D0DA93}" destId="{A33859B0-E487-BB42-A310-8F9EF14FAB22}" srcOrd="18" destOrd="0" presId="urn:microsoft.com/office/officeart/2005/8/layout/bProcess3"/>
    <dgm:cxn modelId="{5074DC54-941E-407E-8850-6382FD52F7E0}" type="presParOf" srcId="{A00AFE55-A755-FC42-9F49-EDDC71D0DA93}" destId="{3EF94E13-953A-4464-8D5E-2E7CFB0903FE}" srcOrd="19" destOrd="0" presId="urn:microsoft.com/office/officeart/2005/8/layout/bProcess3"/>
    <dgm:cxn modelId="{D7745CAC-39AF-428B-8CF2-84D5CEE458EA}" type="presParOf" srcId="{3EF94E13-953A-4464-8D5E-2E7CFB0903FE}" destId="{CE11206B-8D49-41B6-89A5-81B8CF0769ED}" srcOrd="0" destOrd="0" presId="urn:microsoft.com/office/officeart/2005/8/layout/bProcess3"/>
    <dgm:cxn modelId="{F8F09C7E-ED8E-4B21-9AF0-B4AE0725D416}" type="presParOf" srcId="{A00AFE55-A755-FC42-9F49-EDDC71D0DA93}" destId="{05D505EA-D683-4278-AE2F-E22D4C7DA4F8}" srcOrd="20" destOrd="0" presId="urn:microsoft.com/office/officeart/2005/8/layout/bProcess3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8511E2-5517-C645-BF31-5A99DED05213}">
      <dsp:nvSpPr>
        <dsp:cNvPr id="0" name=""/>
        <dsp:cNvSpPr/>
      </dsp:nvSpPr>
      <dsp:spPr>
        <a:xfrm>
          <a:off x="1815838" y="1224807"/>
          <a:ext cx="3861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6112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998477" y="1268441"/>
        <a:ext cx="20835" cy="4171"/>
      </dsp:txXfrm>
    </dsp:sp>
    <dsp:sp modelId="{4011D22B-B8EC-124B-97C7-A5A7445936C3}">
      <dsp:nvSpPr>
        <dsp:cNvPr id="0" name=""/>
        <dsp:cNvSpPr/>
      </dsp:nvSpPr>
      <dsp:spPr>
        <a:xfrm>
          <a:off x="5846" y="726989"/>
          <a:ext cx="1811792" cy="10870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Pharmaceutical Company submits Agent Pledge Letter to NCI for the NCI Formulary</a:t>
          </a:r>
        </a:p>
      </dsp:txBody>
      <dsp:txXfrm>
        <a:off x="5846" y="726989"/>
        <a:ext cx="1811792" cy="1087075"/>
      </dsp:txXfrm>
    </dsp:sp>
    <dsp:sp modelId="{95239790-5489-9C48-A3FD-3CADA6CB4067}">
      <dsp:nvSpPr>
        <dsp:cNvPr id="0" name=""/>
        <dsp:cNvSpPr/>
      </dsp:nvSpPr>
      <dsp:spPr>
        <a:xfrm>
          <a:off x="4044343" y="1224807"/>
          <a:ext cx="3861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6112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226982" y="1268441"/>
        <a:ext cx="20835" cy="4171"/>
      </dsp:txXfrm>
    </dsp:sp>
    <dsp:sp modelId="{3564CA53-2C18-E74C-B34F-60E7E1009257}">
      <dsp:nvSpPr>
        <dsp:cNvPr id="0" name=""/>
        <dsp:cNvSpPr/>
      </dsp:nvSpPr>
      <dsp:spPr>
        <a:xfrm>
          <a:off x="2234351" y="726989"/>
          <a:ext cx="1811792" cy="10870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NCI negotiates Cooperative Research and Development Agreement with Pharmaceutical Collaborator for pledged NCI Formulary agents</a:t>
          </a:r>
        </a:p>
      </dsp:txBody>
      <dsp:txXfrm>
        <a:off x="2234351" y="726989"/>
        <a:ext cx="1811792" cy="1087075"/>
      </dsp:txXfrm>
    </dsp:sp>
    <dsp:sp modelId="{B345CB95-7D2C-9F4C-B535-F6017FF8C0AF}">
      <dsp:nvSpPr>
        <dsp:cNvPr id="0" name=""/>
        <dsp:cNvSpPr/>
      </dsp:nvSpPr>
      <dsp:spPr>
        <a:xfrm>
          <a:off x="6272848" y="1224807"/>
          <a:ext cx="3861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6112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455487" y="1268441"/>
        <a:ext cx="20835" cy="4171"/>
      </dsp:txXfrm>
    </dsp:sp>
    <dsp:sp modelId="{E73FACD8-A0E2-8644-B67D-ED92DEB72A46}">
      <dsp:nvSpPr>
        <dsp:cNvPr id="0" name=""/>
        <dsp:cNvSpPr/>
      </dsp:nvSpPr>
      <dsp:spPr>
        <a:xfrm>
          <a:off x="4462856" y="726989"/>
          <a:ext cx="1811792" cy="10870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Pharmaceutical Collaborator provides agent Investigator Brochure and completes Company and Agent information intake forms and submits to NCI for use on the NCI Formulary website</a:t>
          </a:r>
        </a:p>
      </dsp:txBody>
      <dsp:txXfrm>
        <a:off x="4462856" y="726989"/>
        <a:ext cx="1811792" cy="1087075"/>
      </dsp:txXfrm>
    </dsp:sp>
    <dsp:sp modelId="{3A543A99-B1A6-E145-8B6C-3C02629FC589}">
      <dsp:nvSpPr>
        <dsp:cNvPr id="0" name=""/>
        <dsp:cNvSpPr/>
      </dsp:nvSpPr>
      <dsp:spPr>
        <a:xfrm>
          <a:off x="911742" y="1812264"/>
          <a:ext cx="6685514" cy="386112"/>
        </a:xfrm>
        <a:custGeom>
          <a:avLst/>
          <a:gdLst/>
          <a:ahLst/>
          <a:cxnLst/>
          <a:rect l="0" t="0" r="0" b="0"/>
          <a:pathLst>
            <a:path>
              <a:moveTo>
                <a:pt x="6685514" y="0"/>
              </a:moveTo>
              <a:lnTo>
                <a:pt x="6685514" y="210156"/>
              </a:lnTo>
              <a:lnTo>
                <a:pt x="0" y="210156"/>
              </a:lnTo>
              <a:lnTo>
                <a:pt x="0" y="386112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087037" y="2003235"/>
        <a:ext cx="334924" cy="4171"/>
      </dsp:txXfrm>
    </dsp:sp>
    <dsp:sp modelId="{D3594AA3-5A87-AE4F-A0AD-90A2F98DD4B4}">
      <dsp:nvSpPr>
        <dsp:cNvPr id="0" name=""/>
        <dsp:cNvSpPr/>
      </dsp:nvSpPr>
      <dsp:spPr>
        <a:xfrm>
          <a:off x="6691361" y="726989"/>
          <a:ext cx="1811792" cy="10870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Once agreement executed, Pharmaceutical Collaborator reviews Investigator-submitted LOI proposals provided by the NCI and renders a decision of approval or disapproval to NCI within 60 days of receipt</a:t>
          </a:r>
        </a:p>
      </dsp:txBody>
      <dsp:txXfrm>
        <a:off x="6691361" y="726989"/>
        <a:ext cx="1811792" cy="1087075"/>
      </dsp:txXfrm>
    </dsp:sp>
    <dsp:sp modelId="{3359D309-376C-D541-9EC4-7435D6A53804}">
      <dsp:nvSpPr>
        <dsp:cNvPr id="0" name=""/>
        <dsp:cNvSpPr/>
      </dsp:nvSpPr>
      <dsp:spPr>
        <a:xfrm>
          <a:off x="1815838" y="2728595"/>
          <a:ext cx="3861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6112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998477" y="2772229"/>
        <a:ext cx="20835" cy="4171"/>
      </dsp:txXfrm>
    </dsp:sp>
    <dsp:sp modelId="{5629A319-A998-5A4E-AADF-EFFEC3FD5726}">
      <dsp:nvSpPr>
        <dsp:cNvPr id="0" name=""/>
        <dsp:cNvSpPr/>
      </dsp:nvSpPr>
      <dsp:spPr>
        <a:xfrm>
          <a:off x="5846" y="2230777"/>
          <a:ext cx="1811792" cy="10870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If proposal approved, Investigator will develop and finlaize protocol with Pharmaceutical Collaborator</a:t>
          </a:r>
        </a:p>
      </dsp:txBody>
      <dsp:txXfrm>
        <a:off x="5846" y="2230777"/>
        <a:ext cx="1811792" cy="1087075"/>
      </dsp:txXfrm>
    </dsp:sp>
    <dsp:sp modelId="{6CCA6ABA-2A57-284E-85D3-99E3B2226F08}">
      <dsp:nvSpPr>
        <dsp:cNvPr id="0" name=""/>
        <dsp:cNvSpPr/>
      </dsp:nvSpPr>
      <dsp:spPr>
        <a:xfrm>
          <a:off x="4044343" y="2720648"/>
          <a:ext cx="3861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3666"/>
              </a:moveTo>
              <a:lnTo>
                <a:pt x="210156" y="53666"/>
              </a:lnTo>
              <a:lnTo>
                <a:pt x="210156" y="45720"/>
              </a:lnTo>
              <a:lnTo>
                <a:pt x="386112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226980" y="2764282"/>
        <a:ext cx="20839" cy="4171"/>
      </dsp:txXfrm>
    </dsp:sp>
    <dsp:sp modelId="{4B7EC14E-6A11-8E4B-A6DB-A310D6DE2186}">
      <dsp:nvSpPr>
        <dsp:cNvPr id="0" name=""/>
        <dsp:cNvSpPr/>
      </dsp:nvSpPr>
      <dsp:spPr>
        <a:xfrm>
          <a:off x="2234351" y="2230777"/>
          <a:ext cx="1811792" cy="10870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Pharmaceutical Collaborator will work with NCI on agent forecasting and provision of agent supplies to NCI to support approved proposal during protocol development</a:t>
          </a:r>
        </a:p>
      </dsp:txBody>
      <dsp:txXfrm>
        <a:off x="2234351" y="2230777"/>
        <a:ext cx="1811792" cy="1087075"/>
      </dsp:txXfrm>
    </dsp:sp>
    <dsp:sp modelId="{15B5EE07-01A9-9D4E-9F7D-E0DFCB1F2E69}">
      <dsp:nvSpPr>
        <dsp:cNvPr id="0" name=""/>
        <dsp:cNvSpPr/>
      </dsp:nvSpPr>
      <dsp:spPr>
        <a:xfrm>
          <a:off x="6272848" y="2720648"/>
          <a:ext cx="3861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0156" y="45720"/>
              </a:lnTo>
              <a:lnTo>
                <a:pt x="210156" y="53666"/>
              </a:lnTo>
              <a:lnTo>
                <a:pt x="386112" y="53666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455485" y="2764282"/>
        <a:ext cx="20839" cy="4171"/>
      </dsp:txXfrm>
    </dsp:sp>
    <dsp:sp modelId="{D2726889-583D-5049-B251-D55E41B69995}">
      <dsp:nvSpPr>
        <dsp:cNvPr id="0" name=""/>
        <dsp:cNvSpPr/>
      </dsp:nvSpPr>
      <dsp:spPr>
        <a:xfrm>
          <a:off x="4462856" y="2222830"/>
          <a:ext cx="1811792" cy="10870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/>
            <a:t>Pharmaceutical</a:t>
          </a:r>
          <a:r>
            <a:rPr lang="en-US" sz="900" kern="1200"/>
            <a:t> Collaborator provides all initial necessary agent information to NCI and throughout course of trial (e.g., IB updates, agent lot certificates of analysis, cGMP </a:t>
          </a:r>
          <a:r>
            <a:rPr lang="en-US" sz="900" b="0" kern="1200"/>
            <a:t>certification</a:t>
          </a:r>
          <a:r>
            <a:rPr lang="en-US" sz="900" kern="1200"/>
            <a:t>, stability test results) to facilitate conduct of protocol and agent distribution</a:t>
          </a:r>
        </a:p>
      </dsp:txBody>
      <dsp:txXfrm>
        <a:off x="4462856" y="2222830"/>
        <a:ext cx="1811792" cy="1087075"/>
      </dsp:txXfrm>
    </dsp:sp>
    <dsp:sp modelId="{35F62A86-2233-DF46-A58D-3B0711992CC1}">
      <dsp:nvSpPr>
        <dsp:cNvPr id="0" name=""/>
        <dsp:cNvSpPr/>
      </dsp:nvSpPr>
      <dsp:spPr>
        <a:xfrm>
          <a:off x="911742" y="3316052"/>
          <a:ext cx="6685514" cy="386112"/>
        </a:xfrm>
        <a:custGeom>
          <a:avLst/>
          <a:gdLst/>
          <a:ahLst/>
          <a:cxnLst/>
          <a:rect l="0" t="0" r="0" b="0"/>
          <a:pathLst>
            <a:path>
              <a:moveTo>
                <a:pt x="6685514" y="0"/>
              </a:moveTo>
              <a:lnTo>
                <a:pt x="6685514" y="210156"/>
              </a:lnTo>
              <a:lnTo>
                <a:pt x="0" y="210156"/>
              </a:lnTo>
              <a:lnTo>
                <a:pt x="0" y="386112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087037" y="3507023"/>
        <a:ext cx="334924" cy="4171"/>
      </dsp:txXfrm>
    </dsp:sp>
    <dsp:sp modelId="{A6116916-7C4D-3843-9622-67CDD5EEAA69}">
      <dsp:nvSpPr>
        <dsp:cNvPr id="0" name=""/>
        <dsp:cNvSpPr/>
      </dsp:nvSpPr>
      <dsp:spPr>
        <a:xfrm>
          <a:off x="6691361" y="2230777"/>
          <a:ext cx="1811792" cy="10870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Pharmaceutical Collaborator provides notice of protocol approval to NCI and Investigator and supports Investigator's IND filing by provision of a Letter of Authorization to company-sponsored IND or Master File for agent(s) to be used in protocol</a:t>
          </a:r>
        </a:p>
      </dsp:txBody>
      <dsp:txXfrm>
        <a:off x="6691361" y="2230777"/>
        <a:ext cx="1811792" cy="1087075"/>
      </dsp:txXfrm>
    </dsp:sp>
    <dsp:sp modelId="{9409F10D-5F86-1647-9F4F-9742D4FC0D77}">
      <dsp:nvSpPr>
        <dsp:cNvPr id="0" name=""/>
        <dsp:cNvSpPr/>
      </dsp:nvSpPr>
      <dsp:spPr>
        <a:xfrm>
          <a:off x="1815838" y="4232382"/>
          <a:ext cx="3861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6112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998477" y="4276017"/>
        <a:ext cx="20835" cy="4171"/>
      </dsp:txXfrm>
    </dsp:sp>
    <dsp:sp modelId="{8A367E27-6856-6E48-896E-69C692768828}">
      <dsp:nvSpPr>
        <dsp:cNvPr id="0" name=""/>
        <dsp:cNvSpPr/>
      </dsp:nvSpPr>
      <dsp:spPr>
        <a:xfrm>
          <a:off x="5846" y="3734565"/>
          <a:ext cx="1811792" cy="10870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Pharmaceutical Collaborator receives copies of all regulatory documentation from Investigator to enable NCI acknowledgment that protocol is ready for activation  </a:t>
          </a:r>
        </a:p>
      </dsp:txBody>
      <dsp:txXfrm>
        <a:off x="5846" y="3734565"/>
        <a:ext cx="1811792" cy="1087075"/>
      </dsp:txXfrm>
    </dsp:sp>
    <dsp:sp modelId="{3EF94E13-953A-4464-8D5E-2E7CFB0903FE}">
      <dsp:nvSpPr>
        <dsp:cNvPr id="0" name=""/>
        <dsp:cNvSpPr/>
      </dsp:nvSpPr>
      <dsp:spPr>
        <a:xfrm>
          <a:off x="4044343" y="4232382"/>
          <a:ext cx="3861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6112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226982" y="4276017"/>
        <a:ext cx="20835" cy="4171"/>
      </dsp:txXfrm>
    </dsp:sp>
    <dsp:sp modelId="{A33859B0-E487-BB42-A310-8F9EF14FAB22}">
      <dsp:nvSpPr>
        <dsp:cNvPr id="0" name=""/>
        <dsp:cNvSpPr/>
      </dsp:nvSpPr>
      <dsp:spPr>
        <a:xfrm>
          <a:off x="2234351" y="3734565"/>
          <a:ext cx="1811792" cy="10870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Pharmaceutical Collaborator receives all required trial data and documentation  from Investigator throughout conduct of protocol</a:t>
          </a:r>
        </a:p>
      </dsp:txBody>
      <dsp:txXfrm>
        <a:off x="2234351" y="3734565"/>
        <a:ext cx="1811792" cy="1087075"/>
      </dsp:txXfrm>
    </dsp:sp>
    <dsp:sp modelId="{05D505EA-D683-4278-AE2F-E22D4C7DA4F8}">
      <dsp:nvSpPr>
        <dsp:cNvPr id="0" name=""/>
        <dsp:cNvSpPr/>
      </dsp:nvSpPr>
      <dsp:spPr>
        <a:xfrm>
          <a:off x="4462856" y="3734565"/>
          <a:ext cx="1811792" cy="10870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Pharmaceutical  Collaborator will be responsible for auditing the conduct of the research and obtaining updates on ongoing clinical trials at times convenient to the clinical sites, if required.  </a:t>
          </a:r>
        </a:p>
      </dsp:txBody>
      <dsp:txXfrm>
        <a:off x="4462856" y="3734565"/>
        <a:ext cx="1811792" cy="10870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Howells, Rodney (NIH/NCI) [E]</cp:lastModifiedBy>
  <cp:revision>7</cp:revision>
  <cp:lastPrinted>2016-12-08T16:33:00Z</cp:lastPrinted>
  <dcterms:created xsi:type="dcterms:W3CDTF">2016-12-14T20:22:00Z</dcterms:created>
  <dcterms:modified xsi:type="dcterms:W3CDTF">2017-01-09T16:45:00Z</dcterms:modified>
</cp:coreProperties>
</file>